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6A" w:rsidRDefault="0061116A" w:rsidP="00D701CB">
      <w:pPr>
        <w:jc w:val="left"/>
        <w:rPr>
          <w:rFonts w:ascii="黑体" w:eastAsia="黑体" w:hAnsi="黑体"/>
          <w:sz w:val="36"/>
          <w:szCs w:val="36"/>
        </w:rPr>
      </w:pPr>
    </w:p>
    <w:p w:rsidR="0061116A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</w:p>
    <w:p w:rsidR="0061116A" w:rsidRPr="00DF49B8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  <w:r w:rsidRPr="00DF49B8">
        <w:rPr>
          <w:rFonts w:ascii="黑体" w:eastAsia="黑体" w:hAnsi="黑体"/>
          <w:sz w:val="36"/>
          <w:szCs w:val="36"/>
        </w:rPr>
        <w:t>中国政法大学人权研究院</w:t>
      </w:r>
      <w:r>
        <w:rPr>
          <w:rFonts w:ascii="黑体" w:eastAsia="黑体" w:hAnsi="黑体" w:hint="eastAsia"/>
          <w:sz w:val="36"/>
          <w:szCs w:val="36"/>
        </w:rPr>
        <w:t>201</w:t>
      </w:r>
      <w:r w:rsidR="00120168">
        <w:rPr>
          <w:rFonts w:ascii="黑体" w:eastAsia="黑体" w:hAnsi="黑体"/>
          <w:sz w:val="36"/>
          <w:szCs w:val="36"/>
        </w:rPr>
        <w:t>5</w:t>
      </w:r>
      <w:r w:rsidR="00120168">
        <w:rPr>
          <w:rFonts w:ascii="黑体" w:eastAsia="黑体" w:hAnsi="黑体" w:hint="eastAsia"/>
          <w:sz w:val="36"/>
          <w:szCs w:val="36"/>
        </w:rPr>
        <w:t>-2016</w:t>
      </w:r>
      <w:r w:rsidRPr="00DF49B8">
        <w:rPr>
          <w:rFonts w:ascii="黑体" w:eastAsia="黑体" w:hAnsi="黑体" w:hint="eastAsia"/>
          <w:sz w:val="36"/>
          <w:szCs w:val="36"/>
        </w:rPr>
        <w:t>学年</w:t>
      </w:r>
    </w:p>
    <w:p w:rsidR="0061116A" w:rsidRDefault="0061116A" w:rsidP="0061116A">
      <w:pPr>
        <w:jc w:val="center"/>
        <w:rPr>
          <w:rFonts w:ascii="黑体" w:eastAsia="黑体" w:hAnsi="黑体"/>
          <w:sz w:val="36"/>
          <w:szCs w:val="36"/>
        </w:rPr>
      </w:pPr>
      <w:r w:rsidRPr="00DF49B8">
        <w:rPr>
          <w:rFonts w:ascii="黑体" w:eastAsia="黑体" w:hAnsi="黑体" w:hint="eastAsia"/>
          <w:sz w:val="36"/>
          <w:szCs w:val="36"/>
        </w:rPr>
        <w:t>学业奖学金</w:t>
      </w:r>
      <w:r>
        <w:rPr>
          <w:rFonts w:ascii="黑体" w:eastAsia="黑体" w:hAnsi="黑体" w:hint="eastAsia"/>
          <w:sz w:val="36"/>
          <w:szCs w:val="36"/>
        </w:rPr>
        <w:t>学生自评表</w:t>
      </w:r>
    </w:p>
    <w:p w:rsidR="0003703C" w:rsidRPr="0003703C" w:rsidRDefault="0003703C" w:rsidP="0003703C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129"/>
        <w:gridCol w:w="1632"/>
        <w:gridCol w:w="1194"/>
        <w:gridCol w:w="1994"/>
        <w:gridCol w:w="2056"/>
        <w:gridCol w:w="1260"/>
        <w:gridCol w:w="1170"/>
      </w:tblGrid>
      <w:tr w:rsidR="0008677D" w:rsidTr="00D701CB">
        <w:trPr>
          <w:trHeight w:val="521"/>
        </w:trPr>
        <w:tc>
          <w:tcPr>
            <w:tcW w:w="1129" w:type="dxa"/>
          </w:tcPr>
          <w:p w:rsidR="0008677D" w:rsidRDefault="0008677D" w:rsidP="0003703C">
            <w:r>
              <w:t>姓名</w:t>
            </w:r>
          </w:p>
        </w:tc>
        <w:tc>
          <w:tcPr>
            <w:tcW w:w="1632" w:type="dxa"/>
          </w:tcPr>
          <w:p w:rsidR="0008677D" w:rsidRDefault="0008677D" w:rsidP="0003703C"/>
        </w:tc>
        <w:tc>
          <w:tcPr>
            <w:tcW w:w="1194" w:type="dxa"/>
          </w:tcPr>
          <w:p w:rsidR="0008677D" w:rsidRDefault="0008677D" w:rsidP="0003703C">
            <w:r>
              <w:t>学号</w:t>
            </w:r>
          </w:p>
        </w:tc>
        <w:tc>
          <w:tcPr>
            <w:tcW w:w="1994" w:type="dxa"/>
          </w:tcPr>
          <w:p w:rsidR="0008677D" w:rsidRDefault="0008677D" w:rsidP="0003703C"/>
        </w:tc>
        <w:tc>
          <w:tcPr>
            <w:tcW w:w="3316" w:type="dxa"/>
            <w:gridSpan w:val="2"/>
          </w:tcPr>
          <w:p w:rsidR="0008677D" w:rsidRDefault="0008677D" w:rsidP="0008677D">
            <w:r>
              <w:rPr>
                <w:rFonts w:hint="eastAsia"/>
              </w:rPr>
              <w:t>年级</w:t>
            </w:r>
          </w:p>
        </w:tc>
        <w:tc>
          <w:tcPr>
            <w:tcW w:w="1170" w:type="dxa"/>
          </w:tcPr>
          <w:p w:rsidR="0008677D" w:rsidRDefault="0008677D" w:rsidP="0003703C"/>
        </w:tc>
      </w:tr>
      <w:tr w:rsidR="0008677D" w:rsidTr="00D701CB">
        <w:trPr>
          <w:trHeight w:val="521"/>
        </w:trPr>
        <w:tc>
          <w:tcPr>
            <w:tcW w:w="1129" w:type="dxa"/>
          </w:tcPr>
          <w:p w:rsidR="0008677D" w:rsidRDefault="0008677D" w:rsidP="0003703C">
            <w:r>
              <w:t>项目</w:t>
            </w:r>
          </w:p>
        </w:tc>
        <w:tc>
          <w:tcPr>
            <w:tcW w:w="8136" w:type="dxa"/>
            <w:gridSpan w:val="5"/>
          </w:tcPr>
          <w:p w:rsidR="0008677D" w:rsidRDefault="00C76190" w:rsidP="00C76190">
            <w:pPr>
              <w:jc w:val="center"/>
            </w:pPr>
            <w:r>
              <w:t>内容</w:t>
            </w:r>
          </w:p>
        </w:tc>
        <w:tc>
          <w:tcPr>
            <w:tcW w:w="1170" w:type="dxa"/>
          </w:tcPr>
          <w:p w:rsidR="0008677D" w:rsidRDefault="0008677D" w:rsidP="00C76190">
            <w:pPr>
              <w:ind w:firstLineChars="100" w:firstLine="210"/>
            </w:pPr>
            <w:r>
              <w:t>成绩</w:t>
            </w:r>
          </w:p>
        </w:tc>
      </w:tr>
      <w:tr w:rsidR="004157D5" w:rsidTr="00D701CB">
        <w:trPr>
          <w:trHeight w:val="1279"/>
        </w:trPr>
        <w:tc>
          <w:tcPr>
            <w:tcW w:w="1129" w:type="dxa"/>
            <w:vMerge w:val="restart"/>
          </w:tcPr>
          <w:p w:rsidR="004157D5" w:rsidRDefault="004157D5" w:rsidP="0003703C">
            <w:r>
              <w:t>学习成绩</w:t>
            </w:r>
          </w:p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DB2CDA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课程学习成绩</w:t>
            </w:r>
            <w:r w:rsidR="004157D5">
              <w:rPr>
                <w:rFonts w:ascii="仿宋" w:eastAsia="仿宋" w:hAnsi="仿宋" w:hint="eastAsia"/>
              </w:rPr>
              <w:t>（请打印课程学习成绩并黏贴至此处</w:t>
            </w:r>
            <w:r w:rsidR="004157D5" w:rsidRPr="00E157A2">
              <w:rPr>
                <w:rFonts w:ascii="仿宋" w:eastAsia="仿宋" w:hAnsi="仿宋" w:hint="eastAsia"/>
              </w:rPr>
              <w:t>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Pr="00E157A2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</w:tcPr>
          <w:p w:rsidR="004157D5" w:rsidRDefault="00F16895" w:rsidP="0003703C">
            <w:r w:rsidRPr="00F16895">
              <w:rPr>
                <w:rFonts w:ascii="仿宋" w:eastAsia="仿宋" w:hAnsi="仿宋"/>
              </w:rPr>
              <w:t>自评分</w:t>
            </w:r>
          </w:p>
        </w:tc>
      </w:tr>
      <w:tr w:rsidR="004157D5" w:rsidTr="00BB4DB5">
        <w:trPr>
          <w:trHeight w:val="2498"/>
        </w:trPr>
        <w:tc>
          <w:tcPr>
            <w:tcW w:w="1129" w:type="dxa"/>
            <w:vMerge/>
          </w:tcPr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4157D5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学期论文</w:t>
            </w:r>
            <w:r>
              <w:rPr>
                <w:rFonts w:ascii="仿宋" w:eastAsia="仿宋" w:hAnsi="仿宋" w:hint="eastAsia"/>
              </w:rPr>
              <w:t>（请注明论文题目、学年度、学期、评分导师姓名、成绩等）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vMerge w:val="restart"/>
          </w:tcPr>
          <w:p w:rsidR="004157D5" w:rsidRDefault="00F16895" w:rsidP="0003703C">
            <w:pPr>
              <w:rPr>
                <w:rFonts w:ascii="仿宋" w:eastAsia="仿宋" w:hAnsi="仿宋"/>
              </w:rPr>
            </w:pPr>
            <w:r w:rsidRPr="00F16895">
              <w:rPr>
                <w:rFonts w:ascii="仿宋" w:eastAsia="仿宋" w:hAnsi="仿宋"/>
              </w:rPr>
              <w:t>自评分</w:t>
            </w: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hint="eastAsia"/>
              </w:rPr>
            </w:pPr>
            <w:r>
              <w:rPr>
                <w:rFonts w:ascii="仿宋" w:eastAsia="仿宋" w:hAnsi="仿宋"/>
              </w:rPr>
              <w:lastRenderedPageBreak/>
              <w:t>自评分</w:t>
            </w:r>
          </w:p>
        </w:tc>
      </w:tr>
      <w:tr w:rsidR="004157D5" w:rsidTr="00D701CB">
        <w:trPr>
          <w:trHeight w:val="2497"/>
        </w:trPr>
        <w:tc>
          <w:tcPr>
            <w:tcW w:w="1129" w:type="dxa"/>
            <w:vMerge/>
          </w:tcPr>
          <w:p w:rsidR="004157D5" w:rsidRDefault="004157D5" w:rsidP="0003703C"/>
        </w:tc>
        <w:tc>
          <w:tcPr>
            <w:tcW w:w="8136" w:type="dxa"/>
            <w:gridSpan w:val="5"/>
          </w:tcPr>
          <w:p w:rsidR="004157D5" w:rsidRDefault="004157D5" w:rsidP="0003703C">
            <w:pPr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读书报告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请注明</w:t>
            </w:r>
            <w:r>
              <w:rPr>
                <w:rFonts w:ascii="仿宋" w:eastAsia="仿宋" w:hAnsi="仿宋" w:hint="eastAsia"/>
              </w:rPr>
              <w:t>报告</w:t>
            </w:r>
            <w:r>
              <w:rPr>
                <w:rFonts w:ascii="仿宋" w:eastAsia="仿宋" w:hAnsi="仿宋" w:hint="eastAsia"/>
              </w:rPr>
              <w:t>题目、学年度、学期、评分导师姓名、成绩</w:t>
            </w:r>
            <w:r>
              <w:rPr>
                <w:rFonts w:ascii="仿宋" w:eastAsia="仿宋" w:hAnsi="仿宋" w:hint="eastAsia"/>
              </w:rPr>
              <w:t>等）</w:t>
            </w: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  <w:p w:rsidR="004157D5" w:rsidRDefault="004157D5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  <w:vMerge/>
          </w:tcPr>
          <w:p w:rsidR="004157D5" w:rsidRDefault="004157D5" w:rsidP="0003703C"/>
        </w:tc>
      </w:tr>
      <w:tr w:rsidR="00AE7226" w:rsidRPr="00AE7226" w:rsidTr="00AE7226">
        <w:trPr>
          <w:trHeight w:val="2497"/>
        </w:trPr>
        <w:tc>
          <w:tcPr>
            <w:tcW w:w="1129" w:type="dxa"/>
            <w:vMerge/>
          </w:tcPr>
          <w:p w:rsidR="00AE7226" w:rsidRDefault="00AE7226" w:rsidP="0003703C"/>
        </w:tc>
        <w:tc>
          <w:tcPr>
            <w:tcW w:w="8136" w:type="dxa"/>
            <w:gridSpan w:val="5"/>
          </w:tcPr>
          <w:p w:rsidR="00AE7226" w:rsidRDefault="00AE7226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社会实践</w:t>
            </w:r>
            <w:r w:rsidRPr="00302AE2">
              <w:rPr>
                <w:rFonts w:ascii="仿宋" w:eastAsia="仿宋" w:hAnsi="仿宋" w:hint="eastAsia"/>
              </w:rPr>
              <w:t>（请注明实习的起止日期、实习单位、岗位并提交相应的实习单位证明、实践报告、导师评价意见</w:t>
            </w:r>
            <w:r>
              <w:rPr>
                <w:rFonts w:ascii="仿宋" w:eastAsia="仿宋" w:hAnsi="仿宋" w:hint="eastAsia"/>
              </w:rPr>
              <w:t>等</w:t>
            </w:r>
            <w:r w:rsidRPr="00302AE2">
              <w:rPr>
                <w:rFonts w:ascii="仿宋" w:eastAsia="仿宋" w:hAnsi="仿宋" w:hint="eastAsia"/>
              </w:rPr>
              <w:t>）</w:t>
            </w: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/>
              </w:rPr>
            </w:pPr>
          </w:p>
          <w:p w:rsidR="00AE7226" w:rsidRDefault="00AE7226" w:rsidP="0003703C">
            <w:pPr>
              <w:rPr>
                <w:rFonts w:ascii="仿宋" w:eastAsia="仿宋" w:hAnsi="仿宋" w:hint="eastAsia"/>
              </w:rPr>
            </w:pPr>
          </w:p>
        </w:tc>
        <w:tc>
          <w:tcPr>
            <w:tcW w:w="1170" w:type="dxa"/>
          </w:tcPr>
          <w:p w:rsidR="00AE7226" w:rsidRPr="00AE7226" w:rsidRDefault="00AE7226" w:rsidP="0003703C">
            <w:pPr>
              <w:rPr>
                <w:rFonts w:ascii="仿宋" w:eastAsia="仿宋" w:hAnsi="仿宋"/>
              </w:rPr>
            </w:pPr>
            <w:r w:rsidRPr="00AE7226">
              <w:rPr>
                <w:rFonts w:ascii="仿宋" w:eastAsia="仿宋" w:hAnsi="仿宋"/>
              </w:rPr>
              <w:t>自评分</w:t>
            </w:r>
          </w:p>
        </w:tc>
      </w:tr>
      <w:tr w:rsidR="00006CD2" w:rsidTr="00302AE2">
        <w:trPr>
          <w:trHeight w:val="582"/>
        </w:trPr>
        <w:tc>
          <w:tcPr>
            <w:tcW w:w="1129" w:type="dxa"/>
            <w:vMerge w:val="restart"/>
          </w:tcPr>
          <w:p w:rsidR="00006CD2" w:rsidRDefault="00006CD2" w:rsidP="0008677D">
            <w:r>
              <w:t>科研情况</w:t>
            </w:r>
          </w:p>
        </w:tc>
        <w:tc>
          <w:tcPr>
            <w:tcW w:w="1632" w:type="dxa"/>
            <w:vMerge w:val="restart"/>
          </w:tcPr>
          <w:p w:rsidR="00006CD2" w:rsidRDefault="00006CD2" w:rsidP="0003703C">
            <w:r>
              <w:t>论文</w:t>
            </w:r>
          </w:p>
        </w:tc>
        <w:tc>
          <w:tcPr>
            <w:tcW w:w="5244" w:type="dxa"/>
            <w:gridSpan w:val="3"/>
          </w:tcPr>
          <w:p w:rsidR="00006CD2" w:rsidRPr="00E157A2" w:rsidRDefault="00006CD2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（题目、发表时间、期刊</w:t>
            </w:r>
            <w:r>
              <w:rPr>
                <w:rFonts w:ascii="仿宋" w:eastAsia="仿宋" w:hAnsi="仿宋" w:hint="eastAsia"/>
              </w:rPr>
              <w:t>名称及类型、字数、本人贡献等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006CD2" w:rsidRPr="00E157A2" w:rsidRDefault="00006CD2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Pr="00E157A2" w:rsidRDefault="00523C49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917A85">
        <w:trPr>
          <w:trHeight w:val="938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937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558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 w:val="restart"/>
          </w:tcPr>
          <w:p w:rsidR="00006CD2" w:rsidRDefault="00006CD2" w:rsidP="0003703C">
            <w:r>
              <w:t>著作</w:t>
            </w:r>
          </w:p>
        </w:tc>
        <w:tc>
          <w:tcPr>
            <w:tcW w:w="5244" w:type="dxa"/>
            <w:gridSpan w:val="3"/>
          </w:tcPr>
          <w:p w:rsidR="00006CD2" w:rsidRDefault="00006CD2" w:rsidP="0003703C">
            <w:r w:rsidRPr="00302AE2">
              <w:rPr>
                <w:rFonts w:ascii="仿宋" w:eastAsia="仿宋" w:hAnsi="仿宋" w:hint="eastAsia"/>
              </w:rPr>
              <w:t>（著作名称、发表时间</w:t>
            </w:r>
            <w:r>
              <w:rPr>
                <w:rFonts w:ascii="仿宋" w:eastAsia="仿宋" w:hAnsi="仿宋" w:hint="eastAsia"/>
              </w:rPr>
              <w:t>、出版社、本人贡献等</w:t>
            </w:r>
            <w:r w:rsidRPr="00302AE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006CD2" w:rsidRDefault="00006CD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917A85">
        <w:trPr>
          <w:trHeight w:val="780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780"/>
        </w:trPr>
        <w:tc>
          <w:tcPr>
            <w:tcW w:w="1129" w:type="dxa"/>
            <w:vMerge/>
          </w:tcPr>
          <w:p w:rsidR="00006CD2" w:rsidRDefault="00006CD2" w:rsidP="0008677D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523C49" w:rsidTr="00302AE2">
        <w:trPr>
          <w:trHeight w:val="780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 w:val="restart"/>
          </w:tcPr>
          <w:p w:rsidR="00523C49" w:rsidRDefault="00523C49" w:rsidP="0003703C">
            <w:r>
              <w:t>咨询报告</w:t>
            </w:r>
          </w:p>
        </w:tc>
        <w:tc>
          <w:tcPr>
            <w:tcW w:w="5244" w:type="dxa"/>
            <w:gridSpan w:val="3"/>
          </w:tcPr>
          <w:p w:rsidR="00523C49" w:rsidRDefault="00523C49" w:rsidP="0003703C">
            <w:r w:rsidRPr="00006CD2">
              <w:rPr>
                <w:rFonts w:ascii="仿宋" w:eastAsia="仿宋" w:hAnsi="仿宋" w:hint="eastAsia"/>
              </w:rPr>
              <w:t>（报告题目、提交及采纳的时间和单位、批示情况、字数、本人贡献等）</w:t>
            </w:r>
          </w:p>
        </w:tc>
        <w:tc>
          <w:tcPr>
            <w:tcW w:w="1260" w:type="dxa"/>
          </w:tcPr>
          <w:p w:rsidR="00523C49" w:rsidRDefault="00523C49" w:rsidP="0003703C">
            <w:r w:rsidRPr="00006CD2">
              <w:rPr>
                <w:rFonts w:ascii="仿宋" w:eastAsia="仿宋" w:hAnsi="仿宋" w:hint="eastAsia"/>
              </w:rPr>
              <w:t>（分项自评分）</w:t>
            </w:r>
          </w:p>
        </w:tc>
        <w:tc>
          <w:tcPr>
            <w:tcW w:w="1170" w:type="dxa"/>
            <w:vMerge w:val="restart"/>
          </w:tcPr>
          <w:p w:rsidR="00523C49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523C49" w:rsidTr="00006CD2">
        <w:trPr>
          <w:trHeight w:val="938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/>
          </w:tcPr>
          <w:p w:rsidR="00523C49" w:rsidRDefault="00523C49" w:rsidP="0003703C"/>
        </w:tc>
        <w:tc>
          <w:tcPr>
            <w:tcW w:w="5244" w:type="dxa"/>
            <w:gridSpan w:val="3"/>
          </w:tcPr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</w:tc>
        <w:tc>
          <w:tcPr>
            <w:tcW w:w="1260" w:type="dxa"/>
            <w:vMerge w:val="restart"/>
          </w:tcPr>
          <w:p w:rsidR="00523C49" w:rsidRDefault="00523C49" w:rsidP="0003703C"/>
        </w:tc>
        <w:tc>
          <w:tcPr>
            <w:tcW w:w="1170" w:type="dxa"/>
            <w:vMerge/>
          </w:tcPr>
          <w:p w:rsidR="00523C49" w:rsidRDefault="00523C49" w:rsidP="0003703C"/>
        </w:tc>
      </w:tr>
      <w:tr w:rsidR="00523C49" w:rsidTr="00302AE2">
        <w:trPr>
          <w:trHeight w:val="937"/>
        </w:trPr>
        <w:tc>
          <w:tcPr>
            <w:tcW w:w="1129" w:type="dxa"/>
            <w:vMerge/>
          </w:tcPr>
          <w:p w:rsidR="00523C49" w:rsidRDefault="00523C49" w:rsidP="0008677D"/>
        </w:tc>
        <w:tc>
          <w:tcPr>
            <w:tcW w:w="1632" w:type="dxa"/>
            <w:vMerge/>
          </w:tcPr>
          <w:p w:rsidR="00523C49" w:rsidRDefault="00523C49" w:rsidP="0003703C"/>
        </w:tc>
        <w:tc>
          <w:tcPr>
            <w:tcW w:w="5244" w:type="dxa"/>
            <w:gridSpan w:val="3"/>
          </w:tcPr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  <w:p w:rsidR="00523C49" w:rsidRDefault="00523C49" w:rsidP="0003703C"/>
        </w:tc>
        <w:tc>
          <w:tcPr>
            <w:tcW w:w="1260" w:type="dxa"/>
            <w:vMerge/>
          </w:tcPr>
          <w:p w:rsidR="00523C49" w:rsidRDefault="00523C49" w:rsidP="0003703C"/>
        </w:tc>
        <w:tc>
          <w:tcPr>
            <w:tcW w:w="1170" w:type="dxa"/>
            <w:vMerge/>
          </w:tcPr>
          <w:p w:rsidR="00523C49" w:rsidRDefault="00523C49" w:rsidP="0003703C"/>
        </w:tc>
      </w:tr>
      <w:tr w:rsidR="00006CD2" w:rsidTr="00302AE2">
        <w:trPr>
          <w:trHeight w:val="553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 w:val="restart"/>
          </w:tcPr>
          <w:p w:rsidR="00006CD2" w:rsidRDefault="00006CD2" w:rsidP="0003703C">
            <w:r>
              <w:t>科研项目</w:t>
            </w:r>
          </w:p>
        </w:tc>
        <w:tc>
          <w:tcPr>
            <w:tcW w:w="5244" w:type="dxa"/>
            <w:gridSpan w:val="3"/>
          </w:tcPr>
          <w:p w:rsidR="00006CD2" w:rsidRPr="00302AE2" w:rsidRDefault="00006CD2" w:rsidP="00302AE2">
            <w:pPr>
              <w:widowControl/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</w:rPr>
            </w:pPr>
            <w:r w:rsidRPr="00302AE2">
              <w:rPr>
                <w:rFonts w:ascii="仿宋" w:eastAsia="仿宋" w:hAnsi="仿宋" w:hint="eastAsia"/>
              </w:rPr>
              <w:t>填写参评年度内的科研项目的详细信息，并提供参评年度内的科研项目的立项证明（横向项目的申请人还应提供项目</w:t>
            </w:r>
            <w:r>
              <w:rPr>
                <w:rFonts w:ascii="仿宋" w:eastAsia="仿宋" w:hAnsi="仿宋" w:hint="eastAsia"/>
              </w:rPr>
              <w:t>经费到帐证明）；</w:t>
            </w:r>
            <w:r>
              <w:rPr>
                <w:rFonts w:ascii="仿宋" w:eastAsia="仿宋" w:hAnsi="仿宋"/>
              </w:rPr>
              <w:br/>
              <w:t>提交</w:t>
            </w:r>
            <w:r w:rsidRPr="00302AE2">
              <w:rPr>
                <w:rFonts w:ascii="仿宋" w:eastAsia="仿宋" w:hAnsi="仿宋" w:hint="eastAsia"/>
              </w:rPr>
              <w:t>项目主持人对项目参与人实际工作和贡献的评价（未在立项书中列明的参与人还须提交</w:t>
            </w:r>
            <w:r w:rsidRPr="00302AE2">
              <w:rPr>
                <w:rFonts w:ascii="仿宋" w:eastAsia="仿宋" w:hAnsi="仿宋"/>
              </w:rPr>
              <w:t xml:space="preserve">3000 </w:t>
            </w:r>
            <w:r>
              <w:rPr>
                <w:rFonts w:ascii="仿宋" w:eastAsia="仿宋" w:hAnsi="仿宋" w:hint="eastAsia"/>
              </w:rPr>
              <w:t>字以上的项目成果）；</w:t>
            </w:r>
          </w:p>
        </w:tc>
        <w:tc>
          <w:tcPr>
            <w:tcW w:w="1260" w:type="dxa"/>
          </w:tcPr>
          <w:p w:rsidR="00006CD2" w:rsidRDefault="00006CD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006CD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006CD2" w:rsidTr="00302AE2">
        <w:trPr>
          <w:trHeight w:val="1403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417A9F" w:rsidRDefault="00417A9F" w:rsidP="0003703C"/>
          <w:p w:rsidR="00417A9F" w:rsidRDefault="00417A9F" w:rsidP="0003703C"/>
          <w:p w:rsidR="00417A9F" w:rsidRDefault="00417A9F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541D56" w:rsidRDefault="00541D56" w:rsidP="0003703C"/>
        </w:tc>
        <w:tc>
          <w:tcPr>
            <w:tcW w:w="1260" w:type="dxa"/>
            <w:vMerge w:val="restart"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006CD2" w:rsidTr="00302AE2">
        <w:trPr>
          <w:trHeight w:val="1402"/>
        </w:trPr>
        <w:tc>
          <w:tcPr>
            <w:tcW w:w="1129" w:type="dxa"/>
            <w:vMerge/>
          </w:tcPr>
          <w:p w:rsidR="00006CD2" w:rsidRDefault="00006CD2" w:rsidP="0003703C"/>
        </w:tc>
        <w:tc>
          <w:tcPr>
            <w:tcW w:w="1632" w:type="dxa"/>
            <w:vMerge/>
          </w:tcPr>
          <w:p w:rsidR="00006CD2" w:rsidRDefault="00006CD2" w:rsidP="0003703C"/>
        </w:tc>
        <w:tc>
          <w:tcPr>
            <w:tcW w:w="5244" w:type="dxa"/>
            <w:gridSpan w:val="3"/>
          </w:tcPr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006CD2" w:rsidRDefault="00006CD2" w:rsidP="0003703C"/>
          <w:p w:rsidR="00417A9F" w:rsidRDefault="00417A9F" w:rsidP="0003703C"/>
          <w:p w:rsidR="00417A9F" w:rsidRDefault="00417A9F" w:rsidP="0003703C"/>
          <w:p w:rsidR="00417A9F" w:rsidRDefault="00417A9F" w:rsidP="0003703C"/>
          <w:p w:rsidR="00006CD2" w:rsidRDefault="00006CD2" w:rsidP="0003703C"/>
          <w:p w:rsidR="00006CD2" w:rsidRDefault="00006CD2" w:rsidP="0003703C"/>
          <w:p w:rsidR="00006CD2" w:rsidRDefault="00006CD2" w:rsidP="0003703C"/>
        </w:tc>
        <w:tc>
          <w:tcPr>
            <w:tcW w:w="1260" w:type="dxa"/>
            <w:vMerge/>
          </w:tcPr>
          <w:p w:rsidR="00006CD2" w:rsidRDefault="00006CD2" w:rsidP="0003703C"/>
        </w:tc>
        <w:tc>
          <w:tcPr>
            <w:tcW w:w="1170" w:type="dxa"/>
            <w:vMerge/>
          </w:tcPr>
          <w:p w:rsidR="00006CD2" w:rsidRDefault="00006CD2" w:rsidP="0003703C"/>
        </w:tc>
      </w:tr>
      <w:tr w:rsidR="00E7748B" w:rsidTr="00E7748B">
        <w:trPr>
          <w:trHeight w:val="795"/>
        </w:trPr>
        <w:tc>
          <w:tcPr>
            <w:tcW w:w="1129" w:type="dxa"/>
            <w:vMerge w:val="restart"/>
          </w:tcPr>
          <w:p w:rsidR="00E7748B" w:rsidRDefault="00E7748B" w:rsidP="0008677D">
            <w:r>
              <w:lastRenderedPageBreak/>
              <w:t>综合素质</w:t>
            </w:r>
          </w:p>
          <w:p w:rsidR="00E7748B" w:rsidRDefault="00E7748B" w:rsidP="0008677D">
            <w:pPr>
              <w:rPr>
                <w:rFonts w:hint="eastAsia"/>
              </w:rPr>
            </w:pPr>
          </w:p>
        </w:tc>
        <w:tc>
          <w:tcPr>
            <w:tcW w:w="1632" w:type="dxa"/>
          </w:tcPr>
          <w:p w:rsidR="00E7748B" w:rsidRDefault="00E7748B" w:rsidP="0003703C">
            <w:r>
              <w:t>思想品德</w:t>
            </w:r>
          </w:p>
        </w:tc>
        <w:tc>
          <w:tcPr>
            <w:tcW w:w="6504" w:type="dxa"/>
            <w:gridSpan w:val="4"/>
          </w:tcPr>
          <w:p w:rsidR="00E7748B" w:rsidRDefault="00E7748B" w:rsidP="0003703C">
            <w:pPr>
              <w:rPr>
                <w:rFonts w:ascii="仿宋" w:eastAsia="仿宋" w:hAnsi="仿宋"/>
              </w:rPr>
            </w:pPr>
            <w:r w:rsidRPr="00E157A2">
              <w:rPr>
                <w:rFonts w:ascii="仿宋" w:eastAsia="仿宋" w:hAnsi="仿宋" w:hint="eastAsia"/>
              </w:rPr>
              <w:t>（自我鉴定）</w:t>
            </w: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Default="00E7748B" w:rsidP="0003703C">
            <w:pPr>
              <w:rPr>
                <w:rFonts w:ascii="仿宋" w:eastAsia="仿宋" w:hAnsi="仿宋"/>
              </w:rPr>
            </w:pPr>
          </w:p>
          <w:p w:rsidR="00E7748B" w:rsidRPr="00E157A2" w:rsidRDefault="00E7748B" w:rsidP="0003703C">
            <w:pPr>
              <w:rPr>
                <w:rFonts w:ascii="仿宋" w:eastAsia="仿宋" w:hAnsi="仿宋"/>
              </w:rPr>
            </w:pPr>
          </w:p>
        </w:tc>
        <w:tc>
          <w:tcPr>
            <w:tcW w:w="1170" w:type="dxa"/>
          </w:tcPr>
          <w:p w:rsidR="00E7748B" w:rsidRPr="00E157A2" w:rsidRDefault="00E7748B" w:rsidP="0003703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自评分</w:t>
            </w:r>
            <w:bookmarkStart w:id="0" w:name="_GoBack"/>
            <w:bookmarkEnd w:id="0"/>
          </w:p>
        </w:tc>
      </w:tr>
      <w:tr w:rsidR="00302AE2" w:rsidTr="00302AE2">
        <w:trPr>
          <w:trHeight w:val="521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 w:val="restart"/>
          </w:tcPr>
          <w:p w:rsidR="00302AE2" w:rsidRDefault="00302AE2" w:rsidP="0003703C">
            <w:r>
              <w:t>公益活动</w:t>
            </w:r>
          </w:p>
        </w:tc>
        <w:tc>
          <w:tcPr>
            <w:tcW w:w="5244" w:type="dxa"/>
            <w:gridSpan w:val="3"/>
          </w:tcPr>
          <w:p w:rsidR="00302AE2" w:rsidRDefault="00302AE2" w:rsidP="0003703C">
            <w:r>
              <w:rPr>
                <w:rFonts w:ascii="仿宋" w:eastAsia="仿宋" w:hAnsi="仿宋" w:hint="eastAsia"/>
              </w:rPr>
              <w:t>（参加时间、地点、活动内容并提供主办发或组织者提供的相关证明</w:t>
            </w:r>
            <w:r w:rsidR="00006CD2">
              <w:rPr>
                <w:rFonts w:ascii="仿宋" w:eastAsia="仿宋" w:hAnsi="仿宋" w:hint="eastAsia"/>
              </w:rPr>
              <w:t>等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302AE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302AE2" w:rsidTr="00302AE2">
        <w:trPr>
          <w:trHeight w:val="124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</w:tc>
        <w:tc>
          <w:tcPr>
            <w:tcW w:w="1260" w:type="dxa"/>
            <w:vMerge w:val="restart"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124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  <w:p w:rsidR="00302AE2" w:rsidRDefault="00302AE2" w:rsidP="0003703C"/>
        </w:tc>
        <w:tc>
          <w:tcPr>
            <w:tcW w:w="1260" w:type="dxa"/>
            <w:vMerge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632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 w:val="restart"/>
          </w:tcPr>
          <w:p w:rsidR="00302AE2" w:rsidRDefault="00302AE2" w:rsidP="0003703C">
            <w:r>
              <w:t>表彰奖励</w:t>
            </w:r>
          </w:p>
        </w:tc>
        <w:tc>
          <w:tcPr>
            <w:tcW w:w="5244" w:type="dxa"/>
            <w:gridSpan w:val="3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（表彰内容、表彰机构</w:t>
            </w:r>
            <w:r>
              <w:rPr>
                <w:rFonts w:ascii="仿宋" w:eastAsia="仿宋" w:hAnsi="仿宋" w:hint="eastAsia"/>
              </w:rPr>
              <w:t>并提供</w:t>
            </w:r>
            <w:r w:rsidRPr="00302AE2">
              <w:rPr>
                <w:rFonts w:ascii="仿宋" w:eastAsia="仿宋" w:hAnsi="仿宋" w:hint="eastAsia"/>
              </w:rPr>
              <w:t>表彰奖励证书或比赛组委会出具的参赛证明的复印件</w:t>
            </w:r>
            <w:r w:rsidR="00006CD2">
              <w:rPr>
                <w:rFonts w:ascii="仿宋" w:eastAsia="仿宋" w:hAnsi="仿宋" w:hint="eastAsia"/>
              </w:rPr>
              <w:t>等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260" w:type="dxa"/>
          </w:tcPr>
          <w:p w:rsidR="00302AE2" w:rsidRDefault="00302AE2" w:rsidP="0003703C">
            <w:r w:rsidRPr="00E157A2"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分项自评分</w:t>
            </w:r>
            <w:r w:rsidRPr="00E157A2"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170" w:type="dxa"/>
            <w:vMerge w:val="restart"/>
          </w:tcPr>
          <w:p w:rsidR="00302AE2" w:rsidRDefault="00523C49" w:rsidP="0003703C">
            <w:r>
              <w:rPr>
                <w:rFonts w:ascii="仿宋" w:eastAsia="仿宋" w:hAnsi="仿宋" w:hint="eastAsia"/>
              </w:rPr>
              <w:t>（总分）</w:t>
            </w:r>
          </w:p>
        </w:tc>
      </w:tr>
      <w:tr w:rsidR="00302AE2" w:rsidTr="00302AE2">
        <w:trPr>
          <w:trHeight w:val="109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302AE2" w:rsidRDefault="00302AE2" w:rsidP="0003703C"/>
          <w:p w:rsidR="00302AE2" w:rsidRDefault="00302AE2" w:rsidP="0003703C"/>
          <w:p w:rsidR="00541D56" w:rsidRDefault="00541D56" w:rsidP="0003703C"/>
          <w:p w:rsidR="00302AE2" w:rsidRDefault="00302AE2" w:rsidP="0003703C"/>
        </w:tc>
        <w:tc>
          <w:tcPr>
            <w:tcW w:w="1260" w:type="dxa"/>
            <w:vMerge w:val="restart"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  <w:tr w:rsidR="00302AE2" w:rsidTr="00302AE2">
        <w:trPr>
          <w:trHeight w:val="1095"/>
        </w:trPr>
        <w:tc>
          <w:tcPr>
            <w:tcW w:w="1129" w:type="dxa"/>
            <w:vMerge/>
          </w:tcPr>
          <w:p w:rsidR="00302AE2" w:rsidRDefault="00302AE2" w:rsidP="0003703C"/>
        </w:tc>
        <w:tc>
          <w:tcPr>
            <w:tcW w:w="1632" w:type="dxa"/>
            <w:vMerge/>
          </w:tcPr>
          <w:p w:rsidR="00302AE2" w:rsidRDefault="00302AE2" w:rsidP="0003703C"/>
        </w:tc>
        <w:tc>
          <w:tcPr>
            <w:tcW w:w="5244" w:type="dxa"/>
            <w:gridSpan w:val="3"/>
          </w:tcPr>
          <w:p w:rsidR="00302AE2" w:rsidRDefault="00302AE2" w:rsidP="0003703C"/>
          <w:p w:rsidR="00541D56" w:rsidRDefault="00541D56" w:rsidP="0003703C"/>
          <w:p w:rsidR="00541D56" w:rsidRDefault="00541D56" w:rsidP="0003703C"/>
          <w:p w:rsidR="00541D56" w:rsidRDefault="00541D56" w:rsidP="0003703C"/>
          <w:p w:rsidR="00541D56" w:rsidRDefault="00541D56" w:rsidP="0003703C"/>
        </w:tc>
        <w:tc>
          <w:tcPr>
            <w:tcW w:w="1260" w:type="dxa"/>
            <w:vMerge/>
          </w:tcPr>
          <w:p w:rsidR="00302AE2" w:rsidRDefault="00302AE2" w:rsidP="0003703C"/>
        </w:tc>
        <w:tc>
          <w:tcPr>
            <w:tcW w:w="1170" w:type="dxa"/>
            <w:vMerge/>
          </w:tcPr>
          <w:p w:rsidR="00302AE2" w:rsidRDefault="00302AE2" w:rsidP="0003703C"/>
        </w:tc>
      </w:tr>
    </w:tbl>
    <w:p w:rsidR="0034561B" w:rsidRPr="0003703C" w:rsidRDefault="0034561B" w:rsidP="0003703C"/>
    <w:sectPr w:rsidR="0034561B" w:rsidRPr="0003703C" w:rsidSect="00D701CB">
      <w:pgSz w:w="11906" w:h="16838"/>
      <w:pgMar w:top="1440" w:right="720" w:bottom="1440" w:left="720" w:header="850" w:footer="9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3C"/>
    <w:rsid w:val="00006CD2"/>
    <w:rsid w:val="0003703C"/>
    <w:rsid w:val="0008677D"/>
    <w:rsid w:val="000B3B47"/>
    <w:rsid w:val="00120168"/>
    <w:rsid w:val="00302AE2"/>
    <w:rsid w:val="0034561B"/>
    <w:rsid w:val="00360378"/>
    <w:rsid w:val="004157D5"/>
    <w:rsid w:val="00417A9F"/>
    <w:rsid w:val="004724E8"/>
    <w:rsid w:val="00523C49"/>
    <w:rsid w:val="00541D56"/>
    <w:rsid w:val="0061116A"/>
    <w:rsid w:val="006209D0"/>
    <w:rsid w:val="00722722"/>
    <w:rsid w:val="007C08A0"/>
    <w:rsid w:val="00845259"/>
    <w:rsid w:val="009176E7"/>
    <w:rsid w:val="00917A85"/>
    <w:rsid w:val="00921B19"/>
    <w:rsid w:val="009E5AA6"/>
    <w:rsid w:val="00A6395D"/>
    <w:rsid w:val="00AE7226"/>
    <w:rsid w:val="00BA1F18"/>
    <w:rsid w:val="00BB4DB5"/>
    <w:rsid w:val="00BF5335"/>
    <w:rsid w:val="00C76190"/>
    <w:rsid w:val="00D701CB"/>
    <w:rsid w:val="00DB2CDA"/>
    <w:rsid w:val="00E157A2"/>
    <w:rsid w:val="00E7748B"/>
    <w:rsid w:val="00E776B5"/>
    <w:rsid w:val="00E800FA"/>
    <w:rsid w:val="00EE3BF6"/>
    <w:rsid w:val="00F16895"/>
    <w:rsid w:val="00FB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921EA-E450-437C-9415-E59CCEC42EF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892C-7011-4BDE-A373-56D5B9B7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Chen Ma</cp:lastModifiedBy>
  <cp:revision>31</cp:revision>
  <dcterms:created xsi:type="dcterms:W3CDTF">2015-09-18T09:45:00Z</dcterms:created>
  <dcterms:modified xsi:type="dcterms:W3CDTF">2016-09-23T10:09:00Z</dcterms:modified>
</cp:coreProperties>
</file>